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CF8F6" w14:textId="77777777" w:rsidR="00F50E60" w:rsidRDefault="00F50E60" w:rsidP="00F50E60">
      <w:pPr>
        <w:pStyle w:val="NormalWeb"/>
        <w:spacing w:before="0" w:beforeAutospacing="0" w:after="240" w:afterAutospacing="0"/>
        <w:jc w:val="center"/>
        <w:rPr>
          <w:rFonts w:ascii="Helvetica" w:hAnsi="Helvetica" w:cs="Helvetica"/>
          <w:color w:val="26282A"/>
          <w:sz w:val="20"/>
          <w:szCs w:val="20"/>
        </w:rPr>
      </w:pPr>
      <w:r>
        <w:rPr>
          <w:rStyle w:val="Strong"/>
          <w:rFonts w:ascii="Helvetica" w:hAnsi="Helvetica" w:cs="Helvetica"/>
          <w:color w:val="26282A"/>
          <w:sz w:val="20"/>
          <w:szCs w:val="20"/>
        </w:rPr>
        <w:t>Annual Meeting of Pauline E. Hopkins Society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Style w:val="Strong"/>
          <w:rFonts w:ascii="Helvetica" w:hAnsi="Helvetica" w:cs="Helvetica"/>
          <w:color w:val="26282A"/>
          <w:sz w:val="20"/>
          <w:szCs w:val="20"/>
        </w:rPr>
        <w:t>American Literature Association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Style w:val="Strong"/>
          <w:rFonts w:ascii="Helvetica" w:hAnsi="Helvetica" w:cs="Helvetica"/>
          <w:color w:val="26282A"/>
          <w:sz w:val="20"/>
          <w:szCs w:val="20"/>
        </w:rPr>
        <w:t>Boston, MA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Style w:val="Strong"/>
          <w:rFonts w:ascii="Helvetica" w:hAnsi="Helvetica" w:cs="Helvetica"/>
          <w:color w:val="26282A"/>
          <w:sz w:val="20"/>
          <w:szCs w:val="20"/>
        </w:rPr>
        <w:t>May, 2018</w:t>
      </w:r>
      <w:r>
        <w:rPr>
          <w:rFonts w:ascii="Helvetica" w:hAnsi="Helvetica" w:cs="Helvetica"/>
          <w:color w:val="26282A"/>
          <w:sz w:val="20"/>
          <w:szCs w:val="20"/>
        </w:rPr>
        <w:br/>
      </w:r>
    </w:p>
    <w:p w14:paraId="6F57B6DA" w14:textId="77777777" w:rsidR="00F50E60" w:rsidRDefault="00F50E60" w:rsidP="00F50E60">
      <w:pPr>
        <w:pStyle w:val="NormalWeb"/>
        <w:spacing w:before="0" w:beforeAutospacing="0" w:after="0" w:afterAutospacing="0"/>
        <w:jc w:val="center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 </w:t>
      </w:r>
    </w:p>
    <w:p w14:paraId="130EBFF6" w14:textId="77777777" w:rsidR="00F50E60" w:rsidRDefault="00F50E60" w:rsidP="00F50E60">
      <w:pPr>
        <w:pStyle w:val="NormalWeb"/>
        <w:spacing w:before="0" w:beforeAutospacing="0" w:after="0" w:afterAutospacing="0"/>
        <w:jc w:val="center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 </w:t>
      </w:r>
    </w:p>
    <w:p w14:paraId="37E70706" w14:textId="534570AD" w:rsidR="00F50E60" w:rsidRDefault="00F50E60" w:rsidP="00F50E60">
      <w:pPr>
        <w:pStyle w:val="NormalWeb"/>
        <w:spacing w:before="0" w:beforeAutospacing="0" w:after="0" w:afterAutospacing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I. Introductions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  <w:t>II.  Call for Addenda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  <w:t>III. Approval of 2017 Minutes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  <w:t>IV. Officer reports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  <w:t>V. Service opportunities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  <w:t>VI. ALA Conference 2019 &amp; PEHS 10</w:t>
      </w:r>
      <w:r>
        <w:rPr>
          <w:rFonts w:ascii="Helvetica" w:hAnsi="Helvetica" w:cs="Helvetica"/>
          <w:color w:val="26282A"/>
          <w:sz w:val="20"/>
          <w:szCs w:val="20"/>
          <w:vertAlign w:val="superscript"/>
        </w:rPr>
        <w:t>th</w:t>
      </w:r>
      <w:r>
        <w:rPr>
          <w:rFonts w:ascii="Helvetica" w:hAnsi="Helvetica" w:cs="Helvetica"/>
          <w:color w:val="26282A"/>
          <w:sz w:val="20"/>
          <w:szCs w:val="20"/>
        </w:rPr>
        <w:t xml:space="preserve"> Anniversary 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</w:r>
      <w:bookmarkStart w:id="0" w:name="_GoBack"/>
      <w:bookmarkEnd w:id="0"/>
      <w:r>
        <w:rPr>
          <w:rFonts w:ascii="Helvetica" w:hAnsi="Helvetica" w:cs="Helvetica"/>
          <w:color w:val="26282A"/>
          <w:sz w:val="20"/>
          <w:szCs w:val="20"/>
        </w:rPr>
        <w:t>VII. Future Directions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  <w:t>VIII.  Adjournment</w:t>
      </w:r>
    </w:p>
    <w:p w14:paraId="35055609" w14:textId="77777777" w:rsidR="00F50E60" w:rsidRDefault="00F50E60"/>
    <w:sectPr w:rsidR="00F50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60"/>
    <w:rsid w:val="00F5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2FF4C"/>
  <w15:chartTrackingRefBased/>
  <w15:docId w15:val="{192EDBE2-3E05-4B1E-BCD3-701814D7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0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1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m.f. jimenez</dc:creator>
  <cp:keywords/>
  <dc:description/>
  <cp:lastModifiedBy>m.f. jimenez</cp:lastModifiedBy>
  <cp:revision>1</cp:revision>
  <dcterms:created xsi:type="dcterms:W3CDTF">2018-05-24T21:44:00Z</dcterms:created>
  <dcterms:modified xsi:type="dcterms:W3CDTF">2018-05-24T21:45:00Z</dcterms:modified>
</cp:coreProperties>
</file>