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8A60E" w14:textId="77777777" w:rsid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14:paraId="16274ABE" w14:textId="77777777" w:rsid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14:paraId="7C6B24D3" w14:textId="77777777" w:rsid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14:paraId="3570AFA2" w14:textId="77777777" w:rsidR="008723D7" w:rsidRPr="001C248A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Helvetica" w:hAnsi="Helvetica" w:cs="Arial"/>
          <w:b/>
          <w:sz w:val="22"/>
          <w:szCs w:val="22"/>
          <w:u w:val="single"/>
        </w:rPr>
      </w:pPr>
    </w:p>
    <w:p w14:paraId="3F0EB2CB" w14:textId="77777777" w:rsidR="008723D7" w:rsidRPr="001C248A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Arial"/>
          <w:b/>
          <w:i/>
          <w:sz w:val="44"/>
          <w:szCs w:val="44"/>
          <w:u w:val="single"/>
        </w:rPr>
      </w:pPr>
      <w:r w:rsidRPr="001C248A">
        <w:rPr>
          <w:rFonts w:ascii="Helvetica" w:hAnsi="Helvetica" w:cs="Arial"/>
          <w:b/>
          <w:i/>
          <w:sz w:val="44"/>
          <w:szCs w:val="44"/>
          <w:u w:val="single"/>
        </w:rPr>
        <w:t>The Pauline Hopkins Society</w:t>
      </w:r>
    </w:p>
    <w:p w14:paraId="31EDE087" w14:textId="77777777" w:rsidR="008723D7" w:rsidRP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Arial Narrow" w:hAnsi="Arial Narrow" w:cs="Arial"/>
          <w:i/>
          <w:sz w:val="22"/>
          <w:szCs w:val="22"/>
          <w:u w:val="single"/>
        </w:rPr>
      </w:pPr>
    </w:p>
    <w:p w14:paraId="0DCB5929" w14:textId="77777777" w:rsid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Helvetica" w:eastAsiaTheme="minorEastAsia" w:hAnsi="Helvetica" w:cs="Helvetica"/>
          <w:noProof/>
          <w:lang w:eastAsia="en-US"/>
        </w:rPr>
        <w:drawing>
          <wp:inline distT="0" distB="0" distL="0" distR="0" wp14:anchorId="7617C98A" wp14:editId="099BAA0C">
            <wp:extent cx="5943600" cy="125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843A0" w14:textId="77777777" w:rsidR="008723D7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14:paraId="1CB720C7" w14:textId="77777777" w:rsidR="008723D7" w:rsidRPr="001C248A" w:rsidRDefault="008723D7" w:rsidP="008723D7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Calibri"/>
          <w:b/>
          <w:sz w:val="32"/>
          <w:szCs w:val="32"/>
        </w:rPr>
      </w:pPr>
      <w:r w:rsidRPr="001C248A">
        <w:rPr>
          <w:rFonts w:ascii="Helvetica" w:hAnsi="Helvetica" w:cs="Calibri"/>
          <w:b/>
          <w:sz w:val="32"/>
          <w:szCs w:val="32"/>
        </w:rPr>
        <w:t>Scholarship Award</w:t>
      </w:r>
    </w:p>
    <w:p w14:paraId="387128FE" w14:textId="3CE3915E" w:rsidR="008723D7" w:rsidRPr="001C248A" w:rsidRDefault="004D12FF" w:rsidP="00895328">
      <w:pPr>
        <w:tabs>
          <w:tab w:val="left" w:pos="90"/>
          <w:tab w:val="left" w:pos="360"/>
          <w:tab w:val="left" w:pos="1080"/>
        </w:tabs>
        <w:spacing w:line="276" w:lineRule="auto"/>
        <w:jc w:val="center"/>
        <w:rPr>
          <w:rFonts w:ascii="Helvetica" w:hAnsi="Helvetica" w:cs="Calibri"/>
          <w:b/>
          <w:sz w:val="32"/>
          <w:szCs w:val="32"/>
        </w:rPr>
      </w:pPr>
      <w:r w:rsidRPr="001C248A">
        <w:rPr>
          <w:rFonts w:ascii="Helvetica" w:hAnsi="Helvetica" w:cs="Calibri"/>
          <w:b/>
          <w:sz w:val="32"/>
          <w:szCs w:val="32"/>
        </w:rPr>
        <w:t>201</w:t>
      </w:r>
      <w:r w:rsidR="001C248A">
        <w:rPr>
          <w:rFonts w:ascii="Helvetica" w:hAnsi="Helvetica" w:cs="Calibri"/>
          <w:b/>
          <w:sz w:val="32"/>
          <w:szCs w:val="32"/>
        </w:rPr>
        <w:t>9</w:t>
      </w:r>
    </w:p>
    <w:p w14:paraId="683E62AD" w14:textId="4068EA0F" w:rsidR="008723D7" w:rsidRPr="001C248A" w:rsidRDefault="008723D7" w:rsidP="008723D7">
      <w:pPr>
        <w:rPr>
          <w:rFonts w:ascii="Helvetica" w:hAnsi="Helvetica" w:cs="Calibri"/>
        </w:rPr>
      </w:pPr>
      <w:r w:rsidRPr="001C248A">
        <w:rPr>
          <w:rFonts w:ascii="Helvetica" w:hAnsi="Helvetica" w:cs="Calibri"/>
        </w:rPr>
        <w:t xml:space="preserve">The Pauline Hopkins Society </w:t>
      </w:r>
      <w:r w:rsidRPr="001C248A">
        <w:rPr>
          <w:rFonts w:ascii="Helvetica" w:hAnsi="Helvetica" w:cs="Calibri"/>
          <w:sz w:val="20"/>
          <w:szCs w:val="20"/>
        </w:rPr>
        <w:t>(</w:t>
      </w:r>
      <w:hyperlink r:id="rId7" w:history="1">
        <w:r w:rsidRPr="001C248A">
          <w:rPr>
            <w:rStyle w:val="Hyperlink"/>
            <w:rFonts w:ascii="Helvetica" w:hAnsi="Helvetica" w:cs="Calibri"/>
            <w:sz w:val="20"/>
            <w:szCs w:val="20"/>
          </w:rPr>
          <w:t>http://www.paulinehopkinssociety.org</w:t>
        </w:r>
      </w:hyperlink>
      <w:r w:rsidRPr="001C248A">
        <w:rPr>
          <w:rFonts w:ascii="Helvetica" w:hAnsi="Helvetica" w:cs="Calibri"/>
          <w:sz w:val="20"/>
          <w:szCs w:val="20"/>
        </w:rPr>
        <w:t xml:space="preserve">) </w:t>
      </w:r>
      <w:r w:rsidR="001C248A">
        <w:rPr>
          <w:rFonts w:ascii="Helvetica" w:hAnsi="Helvetica" w:cs="Calibri"/>
        </w:rPr>
        <w:t xml:space="preserve">is </w:t>
      </w:r>
      <w:r w:rsidRPr="001C248A">
        <w:rPr>
          <w:rFonts w:ascii="Helvetica" w:hAnsi="Helvetica" w:cs="Calibri"/>
        </w:rPr>
        <w:t>pleased to announ</w:t>
      </w:r>
      <w:r w:rsidR="00DE4022" w:rsidRPr="001C248A">
        <w:rPr>
          <w:rFonts w:ascii="Helvetica" w:hAnsi="Helvetica" w:cs="Calibri"/>
        </w:rPr>
        <w:t xml:space="preserve">ce its </w:t>
      </w:r>
      <w:r w:rsidR="001C248A">
        <w:rPr>
          <w:rFonts w:ascii="Helvetica" w:hAnsi="Helvetica" w:cs="Calibri"/>
        </w:rPr>
        <w:t>third</w:t>
      </w:r>
      <w:r w:rsidRPr="001C248A">
        <w:rPr>
          <w:rFonts w:ascii="Helvetica" w:hAnsi="Helvetica" w:cs="Calibri"/>
        </w:rPr>
        <w:t xml:space="preserve"> bi-annual </w:t>
      </w:r>
      <w:bookmarkStart w:id="0" w:name="_GoBack"/>
      <w:r w:rsidRPr="00CB4C4C">
        <w:rPr>
          <w:rFonts w:ascii="Helvetica" w:hAnsi="Helvetica" w:cs="Calibri"/>
          <w:color w:val="000000" w:themeColor="text1"/>
        </w:rPr>
        <w:t>competitio</w:t>
      </w:r>
      <w:r w:rsidR="00A8026A" w:rsidRPr="00CB4C4C">
        <w:rPr>
          <w:rFonts w:ascii="Helvetica" w:hAnsi="Helvetica" w:cs="Calibri"/>
          <w:color w:val="000000" w:themeColor="text1"/>
        </w:rPr>
        <w:t>n a</w:t>
      </w:r>
      <w:r w:rsidR="000A070B" w:rsidRPr="00CB4C4C">
        <w:rPr>
          <w:rFonts w:ascii="Helvetica" w:hAnsi="Helvetica" w:cs="Calibri"/>
          <w:i/>
          <w:color w:val="000000" w:themeColor="text1"/>
        </w:rPr>
        <w:t xml:space="preserve">nd tenth-anniversary </w:t>
      </w:r>
      <w:r w:rsidR="001C248A" w:rsidRPr="00CB4C4C">
        <w:rPr>
          <w:rFonts w:ascii="Helvetica" w:hAnsi="Helvetica" w:cs="Calibri"/>
          <w:i/>
          <w:color w:val="000000" w:themeColor="text1"/>
        </w:rPr>
        <w:t>celebrati</w:t>
      </w:r>
      <w:r w:rsidR="000A070B" w:rsidRPr="00CB4C4C">
        <w:rPr>
          <w:rFonts w:ascii="Helvetica" w:hAnsi="Helvetica" w:cs="Calibri"/>
          <w:i/>
          <w:color w:val="000000" w:themeColor="text1"/>
        </w:rPr>
        <w:t>o</w:t>
      </w:r>
      <w:r w:rsidR="00A8026A" w:rsidRPr="00CB4C4C">
        <w:rPr>
          <w:rFonts w:ascii="Helvetica" w:hAnsi="Helvetica" w:cs="Calibri"/>
          <w:i/>
          <w:color w:val="000000" w:themeColor="text1"/>
        </w:rPr>
        <w:t xml:space="preserve">n. </w:t>
      </w:r>
      <w:r w:rsidR="000951F8" w:rsidRPr="00CB4C4C">
        <w:rPr>
          <w:rFonts w:ascii="Helvetica" w:hAnsi="Helvetica" w:cs="Calibri"/>
          <w:color w:val="000000" w:themeColor="text1"/>
        </w:rPr>
        <w:t>The society will award t</w:t>
      </w:r>
      <w:r w:rsidRPr="00CB4C4C">
        <w:rPr>
          <w:rFonts w:ascii="Helvetica" w:hAnsi="Helvetica" w:cs="Calibri"/>
          <w:color w:val="000000" w:themeColor="text1"/>
        </w:rPr>
        <w:t xml:space="preserve">he best </w:t>
      </w:r>
      <w:r w:rsidR="000A070B" w:rsidRPr="00CB4C4C">
        <w:rPr>
          <w:rFonts w:ascii="Helvetica" w:hAnsi="Helvetica" w:cs="Calibri"/>
          <w:i/>
          <w:color w:val="000000" w:themeColor="text1"/>
        </w:rPr>
        <w:t>scholarly publication –</w:t>
      </w:r>
      <w:r w:rsidR="000A070B" w:rsidRPr="00CB4C4C">
        <w:rPr>
          <w:rFonts w:ascii="Helvetica" w:hAnsi="Helvetica" w:cs="Calibri"/>
          <w:color w:val="000000" w:themeColor="text1"/>
        </w:rPr>
        <w:t xml:space="preserve"> </w:t>
      </w:r>
      <w:r w:rsidR="000A070B" w:rsidRPr="00CB4C4C">
        <w:rPr>
          <w:rFonts w:ascii="Helvetica" w:hAnsi="Helvetica" w:cs="Calibri"/>
          <w:i/>
          <w:color w:val="000000" w:themeColor="text1"/>
        </w:rPr>
        <w:t>book</w:t>
      </w:r>
      <w:r w:rsidR="000A070B" w:rsidRPr="00CB4C4C">
        <w:rPr>
          <w:rFonts w:ascii="Helvetica" w:hAnsi="Helvetica" w:cs="Calibri"/>
          <w:color w:val="000000" w:themeColor="text1"/>
        </w:rPr>
        <w:t xml:space="preserve">, </w:t>
      </w:r>
      <w:r w:rsidRPr="00CB4C4C">
        <w:rPr>
          <w:rFonts w:ascii="Helvetica" w:hAnsi="Helvetica" w:cs="Calibri"/>
          <w:color w:val="000000" w:themeColor="text1"/>
        </w:rPr>
        <w:t>essa</w:t>
      </w:r>
      <w:r w:rsidR="00A8026A" w:rsidRPr="00CB4C4C">
        <w:rPr>
          <w:rFonts w:ascii="Helvetica" w:hAnsi="Helvetica" w:cs="Calibri"/>
          <w:color w:val="000000" w:themeColor="text1"/>
        </w:rPr>
        <w:t>y</w:t>
      </w:r>
      <w:r w:rsidR="00CB4C4C" w:rsidRPr="00CB4C4C">
        <w:rPr>
          <w:rFonts w:ascii="Helvetica" w:hAnsi="Helvetica" w:cs="Calibri"/>
          <w:color w:val="000000" w:themeColor="text1"/>
        </w:rPr>
        <w:t xml:space="preserve">, </w:t>
      </w:r>
      <w:r w:rsidRPr="00CB4C4C">
        <w:rPr>
          <w:rFonts w:ascii="Helvetica" w:hAnsi="Helvetica" w:cs="Calibri"/>
          <w:color w:val="000000" w:themeColor="text1"/>
        </w:rPr>
        <w:t>or book chapter on Pauline Elizabeth Hopkins p</w:t>
      </w:r>
      <w:r w:rsidR="00485CAB" w:rsidRPr="00CB4C4C">
        <w:rPr>
          <w:rFonts w:ascii="Helvetica" w:hAnsi="Helvetica" w:cs="Calibri"/>
          <w:color w:val="000000" w:themeColor="text1"/>
        </w:rPr>
        <w:t>ublished between January 1, 201</w:t>
      </w:r>
      <w:r w:rsidR="001C248A" w:rsidRPr="00CB4C4C">
        <w:rPr>
          <w:rFonts w:ascii="Helvetica" w:hAnsi="Helvetica" w:cs="Calibri"/>
          <w:color w:val="000000" w:themeColor="text1"/>
        </w:rPr>
        <w:t>5</w:t>
      </w:r>
      <w:r w:rsidR="004D12FF" w:rsidRPr="00CB4C4C">
        <w:rPr>
          <w:rFonts w:ascii="Helvetica" w:hAnsi="Helvetica" w:cs="Calibri"/>
          <w:color w:val="000000" w:themeColor="text1"/>
        </w:rPr>
        <w:t xml:space="preserve"> </w:t>
      </w:r>
      <w:bookmarkEnd w:id="0"/>
      <w:r w:rsidR="004D12FF" w:rsidRPr="001C248A">
        <w:rPr>
          <w:rFonts w:ascii="Helvetica" w:hAnsi="Helvetica" w:cs="Calibri"/>
        </w:rPr>
        <w:t>and December 31, 201</w:t>
      </w:r>
      <w:r w:rsidR="001C248A">
        <w:rPr>
          <w:rFonts w:ascii="Helvetica" w:hAnsi="Helvetica" w:cs="Calibri"/>
        </w:rPr>
        <w:t>8.</w:t>
      </w:r>
      <w:r w:rsidRPr="001C248A">
        <w:rPr>
          <w:rFonts w:ascii="Helvetica" w:hAnsi="Helvetica" w:cs="Calibri"/>
        </w:rPr>
        <w:t xml:space="preserve"> If you have published an essay or chapter that discusses Hopkins and/or her work, we invite you to conside</w:t>
      </w:r>
      <w:r w:rsidR="00CA6B9D" w:rsidRPr="001C248A">
        <w:rPr>
          <w:rFonts w:ascii="Helvetica" w:hAnsi="Helvetica" w:cs="Calibri"/>
        </w:rPr>
        <w:t xml:space="preserve">r entering before the </w:t>
      </w:r>
      <w:r w:rsidR="00E658BF">
        <w:rPr>
          <w:rFonts w:ascii="Helvetica" w:hAnsi="Helvetica" w:cs="Calibri"/>
          <w:b/>
        </w:rPr>
        <w:t>March 15</w:t>
      </w:r>
      <w:r w:rsidR="00895328" w:rsidRPr="001C248A">
        <w:rPr>
          <w:rFonts w:ascii="Helvetica" w:hAnsi="Helvetica" w:cs="Calibri"/>
          <w:b/>
        </w:rPr>
        <w:t>, 201</w:t>
      </w:r>
      <w:r w:rsidR="000951F8">
        <w:rPr>
          <w:rFonts w:ascii="Helvetica" w:hAnsi="Helvetica" w:cs="Calibri"/>
          <w:b/>
        </w:rPr>
        <w:t>9</w:t>
      </w:r>
      <w:r w:rsidRPr="001C248A">
        <w:rPr>
          <w:rFonts w:ascii="Helvetica" w:hAnsi="Helvetica" w:cs="Calibri"/>
          <w:b/>
        </w:rPr>
        <w:t xml:space="preserve"> deadline</w:t>
      </w:r>
      <w:r w:rsidRPr="001C248A">
        <w:rPr>
          <w:rFonts w:ascii="Helvetica" w:hAnsi="Helvetica" w:cs="Calibri"/>
        </w:rPr>
        <w:t>.</w:t>
      </w:r>
    </w:p>
    <w:p w14:paraId="3C5C6ED9" w14:textId="77777777" w:rsidR="008723D7" w:rsidRPr="001C248A" w:rsidRDefault="008723D7" w:rsidP="008723D7">
      <w:pPr>
        <w:rPr>
          <w:rFonts w:ascii="Helvetica" w:hAnsi="Helvetica" w:cs="Calibri"/>
        </w:rPr>
      </w:pPr>
    </w:p>
    <w:p w14:paraId="4115592B" w14:textId="77777777" w:rsidR="008723D7" w:rsidRPr="001C248A" w:rsidRDefault="008723D7" w:rsidP="008723D7">
      <w:pPr>
        <w:rPr>
          <w:rFonts w:ascii="Helvetica" w:eastAsia="Times New Roman" w:hAnsi="Helvetica" w:cs="Calibri"/>
        </w:rPr>
      </w:pPr>
      <w:r w:rsidRPr="001C248A">
        <w:rPr>
          <w:rFonts w:ascii="Helvetica" w:eastAsia="Times New Roman" w:hAnsi="Helvetica" w:cs="Calibri"/>
        </w:rPr>
        <w:t xml:space="preserve">Because entries will be judged through a system of blind reviewing we recommend that any self-citation, either in the body or in notes, be reworked to the third person. </w:t>
      </w:r>
    </w:p>
    <w:p w14:paraId="6B0A9465" w14:textId="77777777" w:rsidR="008723D7" w:rsidRPr="001C248A" w:rsidRDefault="008723D7" w:rsidP="008723D7">
      <w:pPr>
        <w:rPr>
          <w:rFonts w:ascii="Helvetica" w:eastAsia="Times New Roman" w:hAnsi="Helvetica" w:cs="Calibri"/>
        </w:rPr>
      </w:pPr>
    </w:p>
    <w:p w14:paraId="0FEBD55D" w14:textId="77777777" w:rsidR="008723D7" w:rsidRPr="001C248A" w:rsidRDefault="008723D7" w:rsidP="008723D7">
      <w:pPr>
        <w:rPr>
          <w:rFonts w:ascii="Helvetica" w:hAnsi="Helvetica" w:cs="Calibri"/>
          <w:b/>
        </w:rPr>
      </w:pPr>
      <w:r w:rsidRPr="001C248A">
        <w:rPr>
          <w:rFonts w:ascii="Helvetica" w:hAnsi="Helvetica" w:cs="Calibri"/>
          <w:b/>
        </w:rPr>
        <w:t>How to Enter:</w:t>
      </w:r>
    </w:p>
    <w:p w14:paraId="65650F33" w14:textId="77777777" w:rsidR="008723D7" w:rsidRPr="001C248A" w:rsidRDefault="008723D7" w:rsidP="008723D7">
      <w:pPr>
        <w:rPr>
          <w:rFonts w:ascii="Helvetica" w:hAnsi="Helvetica" w:cs="Calibri"/>
        </w:rPr>
      </w:pPr>
      <w:r w:rsidRPr="001C248A">
        <w:rPr>
          <w:rFonts w:ascii="Helvetica" w:hAnsi="Helvetica" w:cs="Calibri"/>
        </w:rPr>
        <w:t>Essays should be double-spaced throughout, with your name appearing only on the cover sheet, along with your institutional mailing address and e-mail address.</w:t>
      </w:r>
    </w:p>
    <w:p w14:paraId="7104FD21" w14:textId="77777777" w:rsidR="008723D7" w:rsidRPr="001C248A" w:rsidRDefault="008723D7" w:rsidP="008723D7">
      <w:pPr>
        <w:rPr>
          <w:rFonts w:ascii="Helvetica" w:hAnsi="Helvetica" w:cs="Calibri"/>
        </w:rPr>
      </w:pPr>
    </w:p>
    <w:p w14:paraId="676FC084" w14:textId="5F3519E0" w:rsidR="008723D7" w:rsidRPr="001C248A" w:rsidRDefault="008723D7" w:rsidP="008723D7">
      <w:pPr>
        <w:rPr>
          <w:rFonts w:ascii="Helvetica" w:hAnsi="Helvetica" w:cs="Calibri"/>
        </w:rPr>
      </w:pPr>
      <w:r w:rsidRPr="001C248A">
        <w:rPr>
          <w:rFonts w:ascii="Helvetica" w:hAnsi="Helvetica" w:cs="Calibri"/>
        </w:rPr>
        <w:t xml:space="preserve">Please send essay as a pdf email attachment by </w:t>
      </w:r>
      <w:r w:rsidR="000951F8">
        <w:rPr>
          <w:rFonts w:ascii="Helvetica" w:hAnsi="Helvetica" w:cs="Calibri"/>
          <w:b/>
        </w:rPr>
        <w:t xml:space="preserve">March </w:t>
      </w:r>
      <w:r w:rsidR="00E658BF">
        <w:rPr>
          <w:rFonts w:ascii="Helvetica" w:hAnsi="Helvetica" w:cs="Calibri"/>
          <w:b/>
        </w:rPr>
        <w:t>15</w:t>
      </w:r>
      <w:r w:rsidRPr="001C248A">
        <w:rPr>
          <w:rFonts w:ascii="Helvetica" w:hAnsi="Helvetica" w:cs="Calibri"/>
          <w:b/>
        </w:rPr>
        <w:t>, 201</w:t>
      </w:r>
      <w:r w:rsidR="000951F8">
        <w:rPr>
          <w:rFonts w:ascii="Helvetica" w:hAnsi="Helvetica" w:cs="Calibri"/>
          <w:b/>
        </w:rPr>
        <w:t xml:space="preserve">9 </w:t>
      </w:r>
      <w:r w:rsidRPr="001C248A">
        <w:rPr>
          <w:rFonts w:ascii="Helvetica" w:hAnsi="Helvetica" w:cs="Calibri"/>
        </w:rPr>
        <w:t>to: PHSscholaraward@gmail.com</w:t>
      </w:r>
    </w:p>
    <w:p w14:paraId="45396696" w14:textId="77777777" w:rsidR="008723D7" w:rsidRPr="001C248A" w:rsidRDefault="008723D7" w:rsidP="008723D7">
      <w:pPr>
        <w:rPr>
          <w:rFonts w:ascii="Helvetica" w:hAnsi="Helvetica" w:cs="Calibri"/>
        </w:rPr>
      </w:pPr>
    </w:p>
    <w:p w14:paraId="46217224" w14:textId="51ADD78A" w:rsidR="008723D7" w:rsidRPr="001C248A" w:rsidRDefault="008723D7" w:rsidP="008723D7">
      <w:pPr>
        <w:rPr>
          <w:rFonts w:ascii="Helvetica" w:hAnsi="Helvetica" w:cs="Calibri"/>
        </w:rPr>
      </w:pPr>
      <w:r w:rsidRPr="001C248A">
        <w:rPr>
          <w:rFonts w:ascii="Helvetica" w:hAnsi="Helvetica" w:cs="Calibri"/>
        </w:rPr>
        <w:t xml:space="preserve">The award of a $100 cash prize will be presented during a special ceremony commemorating Hopkins and her work in Boston during the American Literature Association annual conference in May </w:t>
      </w:r>
      <w:r w:rsidR="00895328" w:rsidRPr="001C248A">
        <w:rPr>
          <w:rFonts w:ascii="Helvetica" w:hAnsi="Helvetica" w:cs="Calibri"/>
        </w:rPr>
        <w:t>201</w:t>
      </w:r>
      <w:r w:rsidR="000951F8">
        <w:rPr>
          <w:rFonts w:ascii="Helvetica" w:hAnsi="Helvetica" w:cs="Calibri"/>
        </w:rPr>
        <w:t>9</w:t>
      </w:r>
      <w:r w:rsidRPr="001C248A">
        <w:rPr>
          <w:rFonts w:ascii="Helvetica" w:hAnsi="Helvetica" w:cs="Calibri"/>
        </w:rPr>
        <w:t>.</w:t>
      </w:r>
    </w:p>
    <w:p w14:paraId="0C24AD44" w14:textId="77777777" w:rsidR="00503213" w:rsidRDefault="00503213"/>
    <w:sectPr w:rsidR="00503213" w:rsidSect="0085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0A2EE" w14:textId="77777777" w:rsidR="005778B9" w:rsidRDefault="005778B9" w:rsidP="008723D7">
      <w:r>
        <w:separator/>
      </w:r>
    </w:p>
  </w:endnote>
  <w:endnote w:type="continuationSeparator" w:id="0">
    <w:p w14:paraId="4C70A60B" w14:textId="77777777" w:rsidR="005778B9" w:rsidRDefault="005778B9" w:rsidP="0087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DE011" w14:textId="77777777" w:rsidR="005778B9" w:rsidRDefault="005778B9" w:rsidP="008723D7">
      <w:r>
        <w:separator/>
      </w:r>
    </w:p>
  </w:footnote>
  <w:footnote w:type="continuationSeparator" w:id="0">
    <w:p w14:paraId="1CB63C0C" w14:textId="77777777" w:rsidR="005778B9" w:rsidRDefault="005778B9" w:rsidP="0087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D7"/>
    <w:rsid w:val="000951F8"/>
    <w:rsid w:val="000A070B"/>
    <w:rsid w:val="000B3EAB"/>
    <w:rsid w:val="001C248A"/>
    <w:rsid w:val="00392416"/>
    <w:rsid w:val="003D157F"/>
    <w:rsid w:val="00485CAB"/>
    <w:rsid w:val="004D12FF"/>
    <w:rsid w:val="00503213"/>
    <w:rsid w:val="005778B9"/>
    <w:rsid w:val="00857879"/>
    <w:rsid w:val="008723D7"/>
    <w:rsid w:val="00895328"/>
    <w:rsid w:val="00A8026A"/>
    <w:rsid w:val="00CA6B9D"/>
    <w:rsid w:val="00CB4C4C"/>
    <w:rsid w:val="00DC764E"/>
    <w:rsid w:val="00DE4022"/>
    <w:rsid w:val="00E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0F06A6"/>
  <w14:defaultImageDpi w14:val="300"/>
  <w15:docId w15:val="{00D1E7EC-AF1B-4F4A-A6F1-5743A65E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3D7"/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3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3D7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72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3D7"/>
    <w:rPr>
      <w:rFonts w:ascii="Cambria" w:eastAsia="MS Mincho" w:hAnsi="Cambria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D7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A0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7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70B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70B"/>
    <w:rPr>
      <w:rFonts w:ascii="Cambria" w:eastAsia="MS Mincho" w:hAnsi="Cambria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ulinehopkinssocie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University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Aljoe</dc:creator>
  <cp:keywords/>
  <dc:description/>
  <cp:lastModifiedBy>Madeline Gottlieb</cp:lastModifiedBy>
  <cp:revision>2</cp:revision>
  <cp:lastPrinted>2015-03-09T15:53:00Z</cp:lastPrinted>
  <dcterms:created xsi:type="dcterms:W3CDTF">2018-08-29T23:49:00Z</dcterms:created>
  <dcterms:modified xsi:type="dcterms:W3CDTF">2018-08-29T23:49:00Z</dcterms:modified>
</cp:coreProperties>
</file>