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20" w:rsidRPr="00612820" w:rsidRDefault="00612820" w:rsidP="00612820">
      <w:pPr>
        <w:spacing w:after="0" w:line="240" w:lineRule="auto"/>
        <w:jc w:val="center"/>
        <w:rPr>
          <w:rFonts w:ascii="Times New Roman" w:hAnsi="Times New Roman" w:cs="Times New Roman"/>
          <w:b/>
          <w:sz w:val="24"/>
          <w:szCs w:val="24"/>
        </w:rPr>
      </w:pPr>
      <w:r w:rsidRPr="00612820">
        <w:rPr>
          <w:rFonts w:ascii="Times New Roman" w:hAnsi="Times New Roman" w:cs="Times New Roman"/>
          <w:b/>
          <w:sz w:val="24"/>
          <w:szCs w:val="24"/>
        </w:rPr>
        <w:t>Call for Papers</w:t>
      </w:r>
    </w:p>
    <w:p w:rsidR="00612820" w:rsidRPr="00612820" w:rsidRDefault="00612820" w:rsidP="00612820">
      <w:pPr>
        <w:spacing w:after="0" w:line="240" w:lineRule="auto"/>
        <w:jc w:val="center"/>
        <w:rPr>
          <w:rFonts w:ascii="Times New Roman" w:hAnsi="Times New Roman" w:cs="Times New Roman"/>
          <w:b/>
          <w:sz w:val="24"/>
          <w:szCs w:val="24"/>
        </w:rPr>
      </w:pPr>
      <w:r w:rsidRPr="00612820">
        <w:rPr>
          <w:rFonts w:ascii="Times New Roman" w:hAnsi="Times New Roman" w:cs="Times New Roman"/>
          <w:b/>
          <w:sz w:val="24"/>
          <w:szCs w:val="24"/>
        </w:rPr>
        <w:t>Pauline E. Hopkins Society</w:t>
      </w:r>
    </w:p>
    <w:p w:rsidR="00612820" w:rsidRPr="00612820" w:rsidRDefault="00612820" w:rsidP="00612820">
      <w:pPr>
        <w:spacing w:after="0" w:line="240" w:lineRule="auto"/>
        <w:jc w:val="center"/>
        <w:rPr>
          <w:rFonts w:ascii="Times New Roman" w:hAnsi="Times New Roman" w:cs="Times New Roman"/>
          <w:b/>
          <w:sz w:val="24"/>
          <w:szCs w:val="24"/>
        </w:rPr>
      </w:pPr>
      <w:r w:rsidRPr="00612820">
        <w:rPr>
          <w:rFonts w:ascii="Times New Roman" w:hAnsi="Times New Roman" w:cs="Times New Roman"/>
          <w:b/>
          <w:sz w:val="24"/>
          <w:szCs w:val="24"/>
        </w:rPr>
        <w:t>American Literature Association</w:t>
      </w:r>
    </w:p>
    <w:p w:rsidR="00612820" w:rsidRPr="00612820" w:rsidRDefault="00612820" w:rsidP="006128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r w:rsidRPr="00612820">
        <w:rPr>
          <w:rFonts w:ascii="Times New Roman" w:hAnsi="Times New Roman" w:cs="Times New Roman"/>
          <w:b/>
          <w:sz w:val="24"/>
          <w:szCs w:val="24"/>
          <w:vertAlign w:val="superscript"/>
        </w:rPr>
        <w:t>th</w:t>
      </w:r>
      <w:r w:rsidRPr="00612820">
        <w:rPr>
          <w:rFonts w:ascii="Times New Roman" w:hAnsi="Times New Roman" w:cs="Times New Roman"/>
          <w:b/>
          <w:sz w:val="24"/>
          <w:szCs w:val="24"/>
        </w:rPr>
        <w:t xml:space="preserve"> Annual Conference</w:t>
      </w:r>
    </w:p>
    <w:p w:rsidR="00612820" w:rsidRPr="00612820" w:rsidRDefault="00612820" w:rsidP="006128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May 21-24, 2020</w:t>
      </w:r>
    </w:p>
    <w:p w:rsidR="00612820" w:rsidRDefault="00612820" w:rsidP="00502F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San Diego, C</w:t>
      </w:r>
      <w:r w:rsidRPr="00612820">
        <w:rPr>
          <w:rFonts w:ascii="Times New Roman" w:hAnsi="Times New Roman" w:cs="Times New Roman"/>
          <w:b/>
          <w:sz w:val="24"/>
          <w:szCs w:val="24"/>
        </w:rPr>
        <w:t>A</w:t>
      </w:r>
    </w:p>
    <w:p w:rsidR="00502F18" w:rsidRPr="00612820" w:rsidRDefault="00502F18" w:rsidP="00502F18">
      <w:pPr>
        <w:spacing w:after="0" w:line="240" w:lineRule="auto"/>
        <w:jc w:val="center"/>
        <w:rPr>
          <w:rFonts w:ascii="Times New Roman" w:hAnsi="Times New Roman" w:cs="Times New Roman"/>
          <w:b/>
          <w:sz w:val="24"/>
          <w:szCs w:val="24"/>
        </w:rPr>
      </w:pPr>
    </w:p>
    <w:p w:rsidR="00C87FEC" w:rsidRPr="00612820" w:rsidRDefault="00C87FEC" w:rsidP="00C87FEC">
      <w:pPr>
        <w:jc w:val="center"/>
        <w:rPr>
          <w:rFonts w:ascii="Times New Roman" w:hAnsi="Times New Roman" w:cs="Times New Roman"/>
          <w:b/>
          <w:sz w:val="24"/>
          <w:szCs w:val="24"/>
        </w:rPr>
      </w:pPr>
      <w:r w:rsidRPr="00612820">
        <w:rPr>
          <w:rFonts w:ascii="Times New Roman" w:hAnsi="Times New Roman" w:cs="Times New Roman"/>
          <w:b/>
          <w:sz w:val="24"/>
          <w:szCs w:val="24"/>
        </w:rPr>
        <w:t>Pauline E. Hopkins and Social Justice</w:t>
      </w:r>
    </w:p>
    <w:p w:rsidR="00477DC1" w:rsidRPr="00612820" w:rsidRDefault="00565E3C" w:rsidP="00477DC1">
      <w:pPr>
        <w:rPr>
          <w:rFonts w:ascii="Times New Roman" w:hAnsi="Times New Roman" w:cs="Times New Roman"/>
          <w:iCs/>
          <w:sz w:val="24"/>
          <w:szCs w:val="24"/>
        </w:rPr>
      </w:pPr>
      <w:r w:rsidRPr="00612820">
        <w:rPr>
          <w:rFonts w:ascii="Times New Roman" w:hAnsi="Times New Roman" w:cs="Times New Roman"/>
          <w:sz w:val="24"/>
          <w:szCs w:val="24"/>
        </w:rPr>
        <w:t>In an historic vote on December 19, 2018, the US Senate unanimously passed the Justice for Lynching Act</w:t>
      </w:r>
      <w:r w:rsidR="001D34A9" w:rsidRPr="00612820">
        <w:rPr>
          <w:rFonts w:ascii="Times New Roman" w:hAnsi="Times New Roman" w:cs="Times New Roman"/>
          <w:sz w:val="24"/>
          <w:szCs w:val="24"/>
        </w:rPr>
        <w:t xml:space="preserve"> (jointly proposed by Democratic Senators Cory Booker, NJ, and Kamala Harris, CA), </w:t>
      </w:r>
      <w:r w:rsidRPr="00612820">
        <w:rPr>
          <w:rFonts w:ascii="Times New Roman" w:hAnsi="Times New Roman" w:cs="Times New Roman"/>
          <w:sz w:val="24"/>
          <w:szCs w:val="24"/>
        </w:rPr>
        <w:t>which now awaits discussion in the House of Representatives. A dozen years earlier in 2005, Congress officially apologized for failing ever to pass a federal anti-lynching law, even though over 200 such bills were presented before the House or Senate from the early 1880s through the mid-1930s</w:t>
      </w:r>
      <w:r w:rsidRPr="00612820">
        <w:rPr>
          <w:rFonts w:ascii="Times New Roman" w:eastAsia="Calibri" w:hAnsi="Times New Roman" w:cs="Times New Roman"/>
          <w:sz w:val="24"/>
          <w:szCs w:val="24"/>
        </w:rPr>
        <w:t>.</w:t>
      </w:r>
      <w:r w:rsidR="00AF793D" w:rsidRPr="00612820">
        <w:rPr>
          <w:rFonts w:ascii="Times New Roman" w:eastAsia="Calibri" w:hAnsi="Times New Roman" w:cs="Times New Roman"/>
          <w:sz w:val="24"/>
          <w:szCs w:val="24"/>
        </w:rPr>
        <w:t xml:space="preserve"> </w:t>
      </w:r>
      <w:r w:rsidR="00477DC1" w:rsidRPr="00612820">
        <w:rPr>
          <w:rFonts w:ascii="Times New Roman" w:eastAsia="Calibri" w:hAnsi="Times New Roman" w:cs="Times New Roman"/>
          <w:sz w:val="24"/>
          <w:szCs w:val="24"/>
        </w:rPr>
        <w:t xml:space="preserve">The most famous of such proposals was the Dyer Bill, first introduced in 1918, but one </w:t>
      </w:r>
      <w:r w:rsidR="00477DC1" w:rsidRPr="00612820">
        <w:rPr>
          <w:rFonts w:ascii="Times New Roman" w:hAnsi="Times New Roman" w:cs="Times New Roman"/>
          <w:sz w:val="24"/>
          <w:szCs w:val="24"/>
        </w:rPr>
        <w:t>of the earliest anti-lynching measures was the 1894 Blair Bill, which called upon the federal government “to inves</w:t>
      </w:r>
      <w:r w:rsidR="001D34A9" w:rsidRPr="00612820">
        <w:rPr>
          <w:rFonts w:ascii="Times New Roman" w:hAnsi="Times New Roman" w:cs="Times New Roman"/>
          <w:sz w:val="24"/>
          <w:szCs w:val="24"/>
        </w:rPr>
        <w:t>tigate, ascertain, and report” the</w:t>
      </w:r>
      <w:r w:rsidR="00477DC1" w:rsidRPr="00612820">
        <w:rPr>
          <w:rFonts w:ascii="Times New Roman" w:hAnsi="Times New Roman" w:cs="Times New Roman"/>
          <w:sz w:val="24"/>
          <w:szCs w:val="24"/>
        </w:rPr>
        <w:t xml:space="preserve"> facts and circumstances concerning alleged acts of rape and racially-motivated mob violence from the previous decade. Noted African American writers and activists supported the Blair Bill, including Thomas Fortune, the influential editor of </w:t>
      </w:r>
      <w:r w:rsidR="00477DC1" w:rsidRPr="00612820">
        <w:rPr>
          <w:rFonts w:ascii="Times New Roman" w:hAnsi="Times New Roman" w:cs="Times New Roman"/>
          <w:i/>
          <w:iCs/>
          <w:sz w:val="24"/>
          <w:szCs w:val="24"/>
        </w:rPr>
        <w:t>The New York Age</w:t>
      </w:r>
      <w:r w:rsidR="00477DC1" w:rsidRPr="00612820">
        <w:rPr>
          <w:rFonts w:ascii="Times New Roman" w:hAnsi="Times New Roman" w:cs="Times New Roman"/>
          <w:iCs/>
          <w:sz w:val="24"/>
          <w:szCs w:val="24"/>
        </w:rPr>
        <w:t xml:space="preserve">, and Ida B. Wells, who championed the bill in the concluding chapter of her second anti-lynching pamphlet, </w:t>
      </w:r>
      <w:r w:rsidR="00477DC1" w:rsidRPr="00612820">
        <w:rPr>
          <w:rFonts w:ascii="Times New Roman" w:hAnsi="Times New Roman" w:cs="Times New Roman"/>
          <w:i/>
          <w:iCs/>
          <w:sz w:val="24"/>
          <w:szCs w:val="24"/>
        </w:rPr>
        <w:t>A Red Record</w:t>
      </w:r>
      <w:r w:rsidR="00477DC1" w:rsidRPr="00612820">
        <w:rPr>
          <w:rFonts w:ascii="Times New Roman" w:hAnsi="Times New Roman" w:cs="Times New Roman"/>
          <w:iCs/>
          <w:sz w:val="24"/>
          <w:szCs w:val="24"/>
        </w:rPr>
        <w:t xml:space="preserve"> (1894).</w:t>
      </w:r>
    </w:p>
    <w:p w:rsidR="001D34A9" w:rsidRPr="00612820" w:rsidRDefault="00477DC1" w:rsidP="00477DC1">
      <w:pPr>
        <w:rPr>
          <w:rFonts w:ascii="Times New Roman" w:hAnsi="Times New Roman" w:cs="Times New Roman"/>
          <w:sz w:val="24"/>
          <w:szCs w:val="24"/>
        </w:rPr>
      </w:pPr>
      <w:r w:rsidRPr="00612820">
        <w:rPr>
          <w:rFonts w:ascii="Times New Roman" w:hAnsi="Times New Roman" w:cs="Times New Roman"/>
          <w:iCs/>
          <w:sz w:val="24"/>
          <w:szCs w:val="24"/>
        </w:rPr>
        <w:t xml:space="preserve">Joining Fortune, Wells, and a host of other African American writers at the turn of twentieth century, Pauline Hopkins wrote her first published novel, </w:t>
      </w:r>
      <w:r w:rsidRPr="00612820">
        <w:rPr>
          <w:rFonts w:ascii="Times New Roman" w:hAnsi="Times New Roman" w:cs="Times New Roman"/>
          <w:i/>
          <w:iCs/>
          <w:sz w:val="24"/>
          <w:szCs w:val="24"/>
        </w:rPr>
        <w:t>Contending Forces</w:t>
      </w:r>
      <w:r w:rsidR="00D01379" w:rsidRPr="00612820">
        <w:rPr>
          <w:rFonts w:ascii="Times New Roman" w:hAnsi="Times New Roman" w:cs="Times New Roman"/>
          <w:iCs/>
          <w:sz w:val="24"/>
          <w:szCs w:val="24"/>
        </w:rPr>
        <w:t xml:space="preserve"> (1899</w:t>
      </w:r>
      <w:r w:rsidRPr="00612820">
        <w:rPr>
          <w:rFonts w:ascii="Times New Roman" w:hAnsi="Times New Roman" w:cs="Times New Roman"/>
          <w:iCs/>
          <w:sz w:val="24"/>
          <w:szCs w:val="24"/>
        </w:rPr>
        <w:t xml:space="preserve">), expressly to contest </w:t>
      </w:r>
      <w:r w:rsidRPr="00612820">
        <w:rPr>
          <w:rFonts w:ascii="Times New Roman" w:hAnsi="Times New Roman" w:cs="Times New Roman"/>
          <w:sz w:val="24"/>
          <w:szCs w:val="24"/>
        </w:rPr>
        <w:t>“mob viole</w:t>
      </w:r>
      <w:r w:rsidR="001D34A9" w:rsidRPr="00612820">
        <w:rPr>
          <w:rFonts w:ascii="Times New Roman" w:hAnsi="Times New Roman" w:cs="Times New Roman"/>
          <w:sz w:val="24"/>
          <w:szCs w:val="24"/>
        </w:rPr>
        <w:t>nce</w:t>
      </w:r>
      <w:r w:rsidR="00A73389" w:rsidRPr="00612820">
        <w:rPr>
          <w:rFonts w:ascii="Times New Roman" w:hAnsi="Times New Roman" w:cs="Times New Roman"/>
          <w:sz w:val="24"/>
          <w:szCs w:val="24"/>
        </w:rPr>
        <w:t>,</w:t>
      </w:r>
      <w:r w:rsidR="001D34A9" w:rsidRPr="00612820">
        <w:rPr>
          <w:rFonts w:ascii="Times New Roman" w:hAnsi="Times New Roman" w:cs="Times New Roman"/>
          <w:sz w:val="24"/>
          <w:szCs w:val="24"/>
        </w:rPr>
        <w:t>” “lynch law</w:t>
      </w:r>
      <w:r w:rsidR="00A73389" w:rsidRPr="00612820">
        <w:rPr>
          <w:rFonts w:ascii="Times New Roman" w:hAnsi="Times New Roman" w:cs="Times New Roman"/>
          <w:sz w:val="24"/>
          <w:szCs w:val="24"/>
        </w:rPr>
        <w:t>,</w:t>
      </w:r>
      <w:r w:rsidR="001D34A9" w:rsidRPr="00612820">
        <w:rPr>
          <w:rFonts w:ascii="Times New Roman" w:hAnsi="Times New Roman" w:cs="Times New Roman"/>
          <w:sz w:val="24"/>
          <w:szCs w:val="24"/>
        </w:rPr>
        <w:t>”</w:t>
      </w:r>
      <w:r w:rsidR="008D591A" w:rsidRPr="00612820">
        <w:rPr>
          <w:rFonts w:ascii="Times New Roman" w:hAnsi="Times New Roman" w:cs="Times New Roman"/>
          <w:sz w:val="24"/>
          <w:szCs w:val="24"/>
        </w:rPr>
        <w:t xml:space="preserve"> “mob-law”—</w:t>
      </w:r>
      <w:r w:rsidR="001D34A9" w:rsidRPr="00612820">
        <w:rPr>
          <w:rFonts w:ascii="Times New Roman" w:hAnsi="Times New Roman" w:cs="Times New Roman"/>
          <w:sz w:val="24"/>
          <w:szCs w:val="24"/>
        </w:rPr>
        <w:t xml:space="preserve">terms she repeatedly deployed in the </w:t>
      </w:r>
      <w:proofErr w:type="gramStart"/>
      <w:r w:rsidR="001D34A9" w:rsidRPr="00612820">
        <w:rPr>
          <w:rFonts w:ascii="Times New Roman" w:hAnsi="Times New Roman" w:cs="Times New Roman"/>
          <w:sz w:val="24"/>
          <w:szCs w:val="24"/>
        </w:rPr>
        <w:t>novel’s</w:t>
      </w:r>
      <w:proofErr w:type="gramEnd"/>
      <w:r w:rsidR="001D34A9" w:rsidRPr="00612820">
        <w:rPr>
          <w:rFonts w:ascii="Times New Roman" w:hAnsi="Times New Roman" w:cs="Times New Roman"/>
          <w:sz w:val="24"/>
          <w:szCs w:val="24"/>
        </w:rPr>
        <w:t xml:space="preserve"> </w:t>
      </w:r>
      <w:r w:rsidR="00A73389" w:rsidRPr="00612820">
        <w:rPr>
          <w:rFonts w:ascii="Times New Roman" w:hAnsi="Times New Roman" w:cs="Times New Roman"/>
          <w:sz w:val="24"/>
          <w:szCs w:val="24"/>
        </w:rPr>
        <w:t xml:space="preserve">short </w:t>
      </w:r>
      <w:r w:rsidR="001D34A9" w:rsidRPr="00612820">
        <w:rPr>
          <w:rFonts w:ascii="Times New Roman" w:hAnsi="Times New Roman" w:cs="Times New Roman"/>
          <w:sz w:val="24"/>
          <w:szCs w:val="24"/>
        </w:rPr>
        <w:t xml:space="preserve">preface.  </w:t>
      </w:r>
      <w:r w:rsidR="00A73389" w:rsidRPr="00612820">
        <w:rPr>
          <w:rFonts w:ascii="Times New Roman" w:hAnsi="Times New Roman" w:cs="Times New Roman"/>
          <w:sz w:val="24"/>
          <w:szCs w:val="24"/>
        </w:rPr>
        <w:t>Hopkins, moreover, defined fiction in her preface “as a preserver of manners and customs—religious, political, and social,” thus providing the novelist a means</w:t>
      </w:r>
      <w:r w:rsidR="000528F7" w:rsidRPr="00612820">
        <w:rPr>
          <w:rFonts w:ascii="Times New Roman" w:hAnsi="Times New Roman" w:cs="Times New Roman"/>
          <w:sz w:val="24"/>
          <w:szCs w:val="24"/>
        </w:rPr>
        <w:t xml:space="preserve"> of intervening in political debates and cultural practices to </w:t>
      </w:r>
      <w:r w:rsidR="00B60F15" w:rsidRPr="00612820">
        <w:rPr>
          <w:rFonts w:ascii="Times New Roman" w:hAnsi="Times New Roman" w:cs="Times New Roman"/>
          <w:sz w:val="24"/>
          <w:szCs w:val="24"/>
        </w:rPr>
        <w:t>argue for social justice</w:t>
      </w:r>
      <w:r w:rsidR="000528F7" w:rsidRPr="00612820">
        <w:rPr>
          <w:rFonts w:ascii="Times New Roman" w:hAnsi="Times New Roman" w:cs="Times New Roman"/>
          <w:sz w:val="24"/>
          <w:szCs w:val="24"/>
        </w:rPr>
        <w:t xml:space="preserve">.  Yet Hopkins’s participation in anti-lynching activism is just one example among many of her engagement in the politics of race and justice.  Indeed, all of her fiction—along with </w:t>
      </w:r>
      <w:r w:rsidR="00341D7B" w:rsidRPr="00612820">
        <w:rPr>
          <w:rFonts w:ascii="Times New Roman" w:hAnsi="Times New Roman" w:cs="Times New Roman"/>
          <w:sz w:val="24"/>
          <w:szCs w:val="24"/>
        </w:rPr>
        <w:t xml:space="preserve">much of the </w:t>
      </w:r>
      <w:r w:rsidR="000528F7" w:rsidRPr="00612820">
        <w:rPr>
          <w:rFonts w:ascii="Times New Roman" w:hAnsi="Times New Roman" w:cs="Times New Roman"/>
          <w:sz w:val="24"/>
          <w:szCs w:val="24"/>
        </w:rPr>
        <w:t xml:space="preserve">journalism </w:t>
      </w:r>
      <w:r w:rsidR="00C53E74" w:rsidRPr="00612820">
        <w:rPr>
          <w:rFonts w:ascii="Times New Roman" w:hAnsi="Times New Roman" w:cs="Times New Roman"/>
          <w:sz w:val="24"/>
          <w:szCs w:val="24"/>
        </w:rPr>
        <w:t xml:space="preserve">she published </w:t>
      </w:r>
      <w:r w:rsidR="000528F7" w:rsidRPr="00612820">
        <w:rPr>
          <w:rFonts w:ascii="Times New Roman" w:hAnsi="Times New Roman" w:cs="Times New Roman"/>
          <w:sz w:val="24"/>
          <w:szCs w:val="24"/>
        </w:rPr>
        <w:t xml:space="preserve">in </w:t>
      </w:r>
      <w:r w:rsidR="000528F7" w:rsidRPr="00612820">
        <w:rPr>
          <w:rFonts w:ascii="Times New Roman" w:hAnsi="Times New Roman" w:cs="Times New Roman"/>
          <w:i/>
          <w:sz w:val="24"/>
          <w:szCs w:val="24"/>
        </w:rPr>
        <w:t>The Colored American</w:t>
      </w:r>
      <w:r w:rsidR="00C53E74" w:rsidRPr="00612820">
        <w:rPr>
          <w:rFonts w:ascii="Times New Roman" w:hAnsi="Times New Roman" w:cs="Times New Roman"/>
          <w:sz w:val="24"/>
          <w:szCs w:val="24"/>
        </w:rPr>
        <w:t>—takes up issues of social justice, broadly defined, or</w:t>
      </w:r>
      <w:r w:rsidR="00502F18">
        <w:rPr>
          <w:rFonts w:ascii="Times New Roman" w:hAnsi="Times New Roman" w:cs="Times New Roman"/>
          <w:sz w:val="24"/>
          <w:szCs w:val="24"/>
        </w:rPr>
        <w:t xml:space="preserve"> specifically articulated in</w:t>
      </w:r>
      <w:r w:rsidR="00C53E74" w:rsidRPr="00612820">
        <w:rPr>
          <w:rFonts w:ascii="Times New Roman" w:hAnsi="Times New Roman" w:cs="Times New Roman"/>
          <w:sz w:val="24"/>
          <w:szCs w:val="24"/>
        </w:rPr>
        <w:t xml:space="preserve"> case</w:t>
      </w:r>
      <w:r w:rsidR="00B60F15" w:rsidRPr="00612820">
        <w:rPr>
          <w:rFonts w:ascii="Times New Roman" w:hAnsi="Times New Roman" w:cs="Times New Roman"/>
          <w:sz w:val="24"/>
          <w:szCs w:val="24"/>
        </w:rPr>
        <w:t>s like that</w:t>
      </w:r>
      <w:r w:rsidR="00C53E74" w:rsidRPr="00612820">
        <w:rPr>
          <w:rFonts w:ascii="Times New Roman" w:hAnsi="Times New Roman" w:cs="Times New Roman"/>
          <w:sz w:val="24"/>
          <w:szCs w:val="24"/>
        </w:rPr>
        <w:t xml:space="preserve"> o</w:t>
      </w:r>
      <w:r w:rsidR="00502F18">
        <w:rPr>
          <w:rFonts w:ascii="Times New Roman" w:hAnsi="Times New Roman" w:cs="Times New Roman"/>
          <w:sz w:val="24"/>
          <w:szCs w:val="24"/>
        </w:rPr>
        <w:t>f lynching, as Hazel</w:t>
      </w:r>
      <w:r w:rsidR="00C53E74" w:rsidRPr="00612820">
        <w:rPr>
          <w:rFonts w:ascii="Times New Roman" w:hAnsi="Times New Roman" w:cs="Times New Roman"/>
          <w:sz w:val="24"/>
          <w:szCs w:val="24"/>
        </w:rPr>
        <w:t xml:space="preserve"> </w:t>
      </w:r>
      <w:proofErr w:type="spellStart"/>
      <w:r w:rsidR="00C53E74" w:rsidRPr="00612820">
        <w:rPr>
          <w:rFonts w:ascii="Times New Roman" w:hAnsi="Times New Roman" w:cs="Times New Roman"/>
          <w:sz w:val="24"/>
          <w:szCs w:val="24"/>
        </w:rPr>
        <w:t>Carby</w:t>
      </w:r>
      <w:proofErr w:type="spellEnd"/>
      <w:r w:rsidR="00C53E74" w:rsidRPr="00612820">
        <w:rPr>
          <w:rFonts w:ascii="Times New Roman" w:hAnsi="Times New Roman" w:cs="Times New Roman"/>
          <w:sz w:val="24"/>
          <w:szCs w:val="24"/>
        </w:rPr>
        <w:t xml:space="preserve">, Thomas Cassidy, </w:t>
      </w:r>
      <w:r w:rsidR="00566927" w:rsidRPr="00612820">
        <w:rPr>
          <w:rFonts w:ascii="Times New Roman" w:hAnsi="Times New Roman" w:cs="Times New Roman"/>
          <w:sz w:val="24"/>
          <w:szCs w:val="24"/>
        </w:rPr>
        <w:t xml:space="preserve">William </w:t>
      </w:r>
      <w:proofErr w:type="spellStart"/>
      <w:r w:rsidR="00566927" w:rsidRPr="00612820">
        <w:rPr>
          <w:rFonts w:ascii="Times New Roman" w:hAnsi="Times New Roman" w:cs="Times New Roman"/>
          <w:sz w:val="24"/>
          <w:szCs w:val="24"/>
        </w:rPr>
        <w:t>Moddelmog</w:t>
      </w:r>
      <w:proofErr w:type="spellEnd"/>
      <w:r w:rsidR="00566927" w:rsidRPr="00612820">
        <w:rPr>
          <w:rFonts w:ascii="Times New Roman" w:hAnsi="Times New Roman" w:cs="Times New Roman"/>
          <w:sz w:val="24"/>
          <w:szCs w:val="24"/>
        </w:rPr>
        <w:t>, Lois Brown</w:t>
      </w:r>
      <w:r w:rsidR="00881B7C">
        <w:rPr>
          <w:rFonts w:ascii="Times New Roman" w:hAnsi="Times New Roman" w:cs="Times New Roman"/>
          <w:sz w:val="24"/>
          <w:szCs w:val="24"/>
        </w:rPr>
        <w:t>,</w:t>
      </w:r>
      <w:r w:rsidR="00566927" w:rsidRPr="00612820">
        <w:rPr>
          <w:rFonts w:ascii="Times New Roman" w:hAnsi="Times New Roman" w:cs="Times New Roman"/>
          <w:sz w:val="24"/>
          <w:szCs w:val="24"/>
        </w:rPr>
        <w:t xml:space="preserve"> </w:t>
      </w:r>
      <w:r w:rsidR="00C954FF" w:rsidRPr="00612820">
        <w:rPr>
          <w:rFonts w:ascii="Times New Roman" w:hAnsi="Times New Roman" w:cs="Times New Roman"/>
          <w:sz w:val="24"/>
          <w:szCs w:val="24"/>
        </w:rPr>
        <w:t xml:space="preserve">and other scholars </w:t>
      </w:r>
      <w:r w:rsidR="00566927" w:rsidRPr="00612820">
        <w:rPr>
          <w:rFonts w:ascii="Times New Roman" w:hAnsi="Times New Roman" w:cs="Times New Roman"/>
          <w:sz w:val="24"/>
          <w:szCs w:val="24"/>
        </w:rPr>
        <w:t xml:space="preserve">have shown.  </w:t>
      </w:r>
    </w:p>
    <w:p w:rsidR="0012281A" w:rsidRDefault="000B3D67">
      <w:pPr>
        <w:rPr>
          <w:rFonts w:ascii="Times New Roman" w:hAnsi="Times New Roman" w:cs="Times New Roman"/>
          <w:sz w:val="24"/>
          <w:szCs w:val="24"/>
        </w:rPr>
      </w:pPr>
      <w:r w:rsidRPr="00612820">
        <w:rPr>
          <w:rFonts w:ascii="Times New Roman" w:hAnsi="Times New Roman" w:cs="Times New Roman"/>
          <w:sz w:val="24"/>
          <w:szCs w:val="24"/>
        </w:rPr>
        <w:t>The Pauline Hopkins Society welcomes proposals for papers on any aspect of Hopkins and social justice for presentation at the American Literature Association’s 31th annual conference in San Diego, CA, in May 2020.  In addition to proposals that examine Hopkins’ work in relation to social and political movements of her</w:t>
      </w:r>
      <w:r w:rsidR="00C954FF" w:rsidRPr="00612820">
        <w:rPr>
          <w:rFonts w:ascii="Times New Roman" w:hAnsi="Times New Roman" w:cs="Times New Roman"/>
          <w:sz w:val="24"/>
          <w:szCs w:val="24"/>
        </w:rPr>
        <w:t xml:space="preserve"> own</w:t>
      </w:r>
      <w:r w:rsidRPr="00612820">
        <w:rPr>
          <w:rFonts w:ascii="Times New Roman" w:hAnsi="Times New Roman" w:cs="Times New Roman"/>
          <w:sz w:val="24"/>
          <w:szCs w:val="24"/>
        </w:rPr>
        <w:t xml:space="preserve"> day</w:t>
      </w:r>
      <w:r w:rsidR="00C954FF" w:rsidRPr="00612820">
        <w:rPr>
          <w:rFonts w:ascii="Times New Roman" w:hAnsi="Times New Roman" w:cs="Times New Roman"/>
          <w:sz w:val="24"/>
          <w:szCs w:val="24"/>
        </w:rPr>
        <w:t>, we are</w:t>
      </w:r>
      <w:r w:rsidRPr="00612820">
        <w:rPr>
          <w:rFonts w:ascii="Times New Roman" w:hAnsi="Times New Roman" w:cs="Times New Roman"/>
          <w:sz w:val="24"/>
          <w:szCs w:val="24"/>
        </w:rPr>
        <w:t xml:space="preserve"> especially interested in papers that </w:t>
      </w:r>
      <w:r w:rsidR="00EE6140" w:rsidRPr="00612820">
        <w:rPr>
          <w:rFonts w:ascii="Times New Roman" w:hAnsi="Times New Roman" w:cs="Times New Roman"/>
          <w:sz w:val="24"/>
          <w:szCs w:val="24"/>
        </w:rPr>
        <w:t>reconsider</w:t>
      </w:r>
      <w:r w:rsidRPr="00612820">
        <w:rPr>
          <w:rFonts w:ascii="Times New Roman" w:hAnsi="Times New Roman" w:cs="Times New Roman"/>
          <w:sz w:val="24"/>
          <w:szCs w:val="24"/>
        </w:rPr>
        <w:t xml:space="preserve"> Hopkins </w:t>
      </w:r>
      <w:r w:rsidR="00EE6140" w:rsidRPr="00612820">
        <w:rPr>
          <w:rFonts w:ascii="Times New Roman" w:hAnsi="Times New Roman" w:cs="Times New Roman"/>
          <w:sz w:val="24"/>
          <w:szCs w:val="24"/>
        </w:rPr>
        <w:t xml:space="preserve">in </w:t>
      </w:r>
      <w:r w:rsidR="00C954FF" w:rsidRPr="00612820">
        <w:rPr>
          <w:rFonts w:ascii="Times New Roman" w:hAnsi="Times New Roman" w:cs="Times New Roman"/>
          <w:sz w:val="24"/>
          <w:szCs w:val="24"/>
        </w:rPr>
        <w:t>light</w:t>
      </w:r>
      <w:r w:rsidR="00EE6140" w:rsidRPr="00612820">
        <w:rPr>
          <w:rFonts w:ascii="Times New Roman" w:hAnsi="Times New Roman" w:cs="Times New Roman"/>
          <w:sz w:val="24"/>
          <w:szCs w:val="24"/>
        </w:rPr>
        <w:t xml:space="preserve"> of movements for social justice today, such as the Equal Justice Initiative and its sponsorship of a new legacy museum in </w:t>
      </w:r>
      <w:r w:rsidR="00341D7B" w:rsidRPr="00612820">
        <w:rPr>
          <w:rFonts w:ascii="Times New Roman" w:hAnsi="Times New Roman" w:cs="Times New Roman"/>
          <w:sz w:val="24"/>
          <w:szCs w:val="24"/>
        </w:rPr>
        <w:t>Montgomery</w:t>
      </w:r>
      <w:r w:rsidR="00EE6140" w:rsidRPr="00612820">
        <w:rPr>
          <w:rFonts w:ascii="Times New Roman" w:hAnsi="Times New Roman" w:cs="Times New Roman"/>
          <w:sz w:val="24"/>
          <w:szCs w:val="24"/>
        </w:rPr>
        <w:t>, Alabama, commemorating America’s tragic hi</w:t>
      </w:r>
      <w:r w:rsidR="00C954FF" w:rsidRPr="00612820">
        <w:rPr>
          <w:rFonts w:ascii="Times New Roman" w:hAnsi="Times New Roman" w:cs="Times New Roman"/>
          <w:sz w:val="24"/>
          <w:szCs w:val="24"/>
        </w:rPr>
        <w:t xml:space="preserve">story of slavery and lynching, which in part inspired the Justice for Lynching Act currently </w:t>
      </w:r>
      <w:r w:rsidR="00D01379" w:rsidRPr="00612820">
        <w:rPr>
          <w:rFonts w:ascii="Times New Roman" w:hAnsi="Times New Roman" w:cs="Times New Roman"/>
          <w:sz w:val="24"/>
          <w:szCs w:val="24"/>
        </w:rPr>
        <w:t>in</w:t>
      </w:r>
      <w:r w:rsidR="00C954FF" w:rsidRPr="00612820">
        <w:rPr>
          <w:rFonts w:ascii="Times New Roman" w:hAnsi="Times New Roman" w:cs="Times New Roman"/>
          <w:sz w:val="24"/>
          <w:szCs w:val="24"/>
        </w:rPr>
        <w:t xml:space="preserve"> Congress.  </w:t>
      </w:r>
    </w:p>
    <w:p w:rsidR="008353BB" w:rsidRDefault="008353BB">
      <w:pPr>
        <w:rPr>
          <w:rFonts w:ascii="Times New Roman" w:hAnsi="Times New Roman" w:cs="Times New Roman"/>
          <w:sz w:val="24"/>
          <w:szCs w:val="24"/>
        </w:rPr>
      </w:pPr>
      <w:r>
        <w:rPr>
          <w:rFonts w:ascii="Times New Roman" w:hAnsi="Times New Roman" w:cs="Times New Roman"/>
          <w:sz w:val="24"/>
          <w:szCs w:val="24"/>
        </w:rPr>
        <w:lastRenderedPageBreak/>
        <w:t xml:space="preserve">John Gruesser, </w:t>
      </w:r>
      <w:r w:rsidRPr="008353BB">
        <w:rPr>
          <w:rFonts w:ascii="Times New Roman" w:hAnsi="Times New Roman" w:cs="Times New Roman"/>
          <w:sz w:val="24"/>
          <w:szCs w:val="24"/>
        </w:rPr>
        <w:t xml:space="preserve">Senior Research Scholar </w:t>
      </w:r>
      <w:r>
        <w:rPr>
          <w:rFonts w:ascii="Times New Roman" w:hAnsi="Times New Roman" w:cs="Times New Roman"/>
          <w:sz w:val="24"/>
          <w:szCs w:val="24"/>
        </w:rPr>
        <w:t xml:space="preserve">at Sam Houston State University and </w:t>
      </w:r>
      <w:r w:rsidRPr="008353BB">
        <w:rPr>
          <w:rFonts w:ascii="Times New Roman" w:hAnsi="Times New Roman" w:cs="Times New Roman"/>
          <w:sz w:val="24"/>
          <w:szCs w:val="24"/>
        </w:rPr>
        <w:t>co-editor of the forthcoming Broadview edition of Hopkins’s Hagar’s Daughter</w:t>
      </w:r>
      <w:r>
        <w:rPr>
          <w:rFonts w:ascii="Times New Roman" w:hAnsi="Times New Roman" w:cs="Times New Roman"/>
          <w:sz w:val="24"/>
          <w:szCs w:val="24"/>
        </w:rPr>
        <w:t xml:space="preserve">, will serve as the panel’s Respondent. </w:t>
      </w:r>
    </w:p>
    <w:p w:rsidR="00502F18" w:rsidRPr="00D360D0" w:rsidRDefault="00502F18" w:rsidP="00502F18">
      <w:pPr>
        <w:spacing w:after="0" w:line="240" w:lineRule="auto"/>
        <w:rPr>
          <w:rFonts w:ascii="Times New Roman" w:hAnsi="Times New Roman" w:cs="Times New Roman"/>
          <w:b/>
          <w:sz w:val="24"/>
          <w:szCs w:val="24"/>
        </w:rPr>
      </w:pPr>
      <w:r w:rsidRPr="00D360D0">
        <w:rPr>
          <w:rFonts w:ascii="Times New Roman" w:hAnsi="Times New Roman" w:cs="Times New Roman"/>
          <w:b/>
          <w:sz w:val="24"/>
          <w:szCs w:val="24"/>
        </w:rPr>
        <w:t>Instructions for proposal submission:</w:t>
      </w:r>
    </w:p>
    <w:p w:rsidR="00502F18" w:rsidRPr="00D360D0" w:rsidRDefault="00502F18" w:rsidP="00502F18">
      <w:pPr>
        <w:pStyle w:val="ListParagraph"/>
        <w:numPr>
          <w:ilvl w:val="0"/>
          <w:numId w:val="1"/>
        </w:numPr>
        <w:spacing w:after="0" w:line="240" w:lineRule="auto"/>
        <w:rPr>
          <w:rFonts w:ascii="Times New Roman" w:hAnsi="Times New Roman" w:cs="Times New Roman"/>
          <w:sz w:val="24"/>
          <w:szCs w:val="24"/>
        </w:rPr>
      </w:pPr>
      <w:r w:rsidRPr="00D360D0">
        <w:rPr>
          <w:rFonts w:ascii="Times New Roman" w:hAnsi="Times New Roman" w:cs="Times New Roman"/>
          <w:sz w:val="24"/>
          <w:szCs w:val="24"/>
        </w:rPr>
        <w:t>Proposals should be no more than 300 words and accompanied by a brief CV.</w:t>
      </w:r>
    </w:p>
    <w:p w:rsidR="00502F18" w:rsidRPr="00D360D0" w:rsidRDefault="00502F18" w:rsidP="00502F18">
      <w:pPr>
        <w:pStyle w:val="ListParagraph"/>
        <w:numPr>
          <w:ilvl w:val="0"/>
          <w:numId w:val="1"/>
        </w:numPr>
        <w:spacing w:after="0" w:line="240" w:lineRule="auto"/>
        <w:rPr>
          <w:rFonts w:ascii="Times New Roman" w:hAnsi="Times New Roman" w:cs="Times New Roman"/>
          <w:sz w:val="24"/>
          <w:szCs w:val="24"/>
        </w:rPr>
      </w:pPr>
      <w:r w:rsidRPr="00D360D0">
        <w:rPr>
          <w:rFonts w:ascii="Times New Roman" w:hAnsi="Times New Roman" w:cs="Times New Roman"/>
          <w:sz w:val="24"/>
          <w:szCs w:val="24"/>
        </w:rPr>
        <w:t>Propos</w:t>
      </w:r>
      <w:r>
        <w:rPr>
          <w:rFonts w:ascii="Times New Roman" w:hAnsi="Times New Roman" w:cs="Times New Roman"/>
          <w:sz w:val="24"/>
          <w:szCs w:val="24"/>
        </w:rPr>
        <w:t>als should be sent to John Barton</w:t>
      </w:r>
      <w:r w:rsidRPr="00D360D0">
        <w:rPr>
          <w:rFonts w:ascii="Times New Roman" w:hAnsi="Times New Roman" w:cs="Times New Roman"/>
          <w:sz w:val="24"/>
          <w:szCs w:val="24"/>
        </w:rPr>
        <w:t>, Program Committee Chair, at</w:t>
      </w:r>
      <w:r>
        <w:t xml:space="preserve"> </w:t>
      </w:r>
      <w:hyperlink r:id="rId5" w:history="1">
        <w:r w:rsidRPr="001F05EA">
          <w:rPr>
            <w:rStyle w:val="Hyperlink"/>
            <w:rFonts w:ascii="Times New Roman" w:hAnsi="Times New Roman" w:cs="Times New Roman"/>
          </w:rPr>
          <w:t>bartonjc@umkc.edu</w:t>
        </w:r>
      </w:hyperlink>
      <w:r>
        <w:t xml:space="preserve"> </w:t>
      </w:r>
      <w:r w:rsidR="008353BB">
        <w:rPr>
          <w:rFonts w:ascii="Times New Roman" w:hAnsi="Times New Roman" w:cs="Times New Roman"/>
          <w:sz w:val="24"/>
          <w:szCs w:val="24"/>
        </w:rPr>
        <w:t>by January 20</w:t>
      </w:r>
      <w:r w:rsidR="001F05EA">
        <w:rPr>
          <w:rFonts w:ascii="Times New Roman" w:hAnsi="Times New Roman" w:cs="Times New Roman"/>
          <w:sz w:val="24"/>
          <w:szCs w:val="24"/>
        </w:rPr>
        <w:t>, 2020</w:t>
      </w:r>
      <w:r w:rsidRPr="00D360D0">
        <w:rPr>
          <w:rFonts w:ascii="Times New Roman" w:hAnsi="Times New Roman" w:cs="Times New Roman"/>
          <w:sz w:val="24"/>
          <w:szCs w:val="24"/>
        </w:rPr>
        <w:t>.</w:t>
      </w:r>
    </w:p>
    <w:p w:rsidR="00502F18" w:rsidRPr="00D360D0" w:rsidRDefault="00502F18" w:rsidP="00502F18">
      <w:pPr>
        <w:pStyle w:val="ListParagraph"/>
        <w:numPr>
          <w:ilvl w:val="0"/>
          <w:numId w:val="1"/>
        </w:numPr>
        <w:spacing w:after="0" w:line="240" w:lineRule="auto"/>
        <w:rPr>
          <w:rFonts w:ascii="Times New Roman" w:hAnsi="Times New Roman" w:cs="Times New Roman"/>
          <w:sz w:val="24"/>
          <w:szCs w:val="24"/>
        </w:rPr>
      </w:pPr>
      <w:r w:rsidRPr="00D360D0">
        <w:rPr>
          <w:rFonts w:ascii="Times New Roman" w:hAnsi="Times New Roman" w:cs="Times New Roman"/>
          <w:sz w:val="24"/>
          <w:szCs w:val="24"/>
        </w:rPr>
        <w:t>The subject line of the email should be “Hopkins/ALA panel.”</w:t>
      </w:r>
    </w:p>
    <w:p w:rsidR="00502F18" w:rsidRDefault="00502F18" w:rsidP="00502F1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AV needs should be included in the proposal.</w:t>
      </w:r>
    </w:p>
    <w:p w:rsidR="00881B7C" w:rsidRDefault="00881B7C">
      <w:pPr>
        <w:rPr>
          <w:rFonts w:ascii="Times New Roman" w:hAnsi="Times New Roman" w:cs="Times New Roman"/>
          <w:sz w:val="24"/>
          <w:szCs w:val="24"/>
        </w:rPr>
      </w:pPr>
    </w:p>
    <w:p w:rsidR="00502F18" w:rsidRPr="00612820" w:rsidRDefault="00502F18">
      <w:pPr>
        <w:rPr>
          <w:rFonts w:ascii="Times New Roman" w:hAnsi="Times New Roman" w:cs="Times New Roman"/>
          <w:sz w:val="24"/>
          <w:szCs w:val="24"/>
        </w:rPr>
      </w:pPr>
      <w:r w:rsidRPr="00125090">
        <w:rPr>
          <w:rFonts w:ascii="Times New Roman" w:hAnsi="Times New Roman" w:cs="Times New Roman"/>
          <w:sz w:val="24"/>
          <w:szCs w:val="24"/>
        </w:rPr>
        <w:t xml:space="preserve">Membership in the Pauline E. Hopkins Society is required of presenters. </w:t>
      </w:r>
    </w:p>
    <w:p w:rsidR="0012281A" w:rsidRPr="00612820" w:rsidRDefault="000A0C6C" w:rsidP="0012281A">
      <w:pPr>
        <w:rPr>
          <w:rFonts w:ascii="Times New Roman" w:hAnsi="Times New Roman" w:cs="Times New Roman"/>
          <w:sz w:val="24"/>
          <w:szCs w:val="24"/>
        </w:rPr>
      </w:pPr>
      <w:r w:rsidRPr="000A0C6C">
        <w:rPr>
          <w:rFonts w:ascii="Times New Roman" w:hAnsi="Times New Roman" w:cs="Times New Roman"/>
          <w:sz w:val="24"/>
          <w:szCs w:val="24"/>
        </w:rPr>
        <w:t xml:space="preserve">The American Literature Association’s 31st annual conference will meet at the Manchester Grand Hyatt Hotel in San Diego, CA, May 21-25, 2020 (Thursday through Sunday of Memorial Day weekend).  The deadline for proposals is January 30, 2020. For further information, please consult the ALA website at www.americanliteratureassociation.orgor contact the conference director, Professor Leslie Petty, at </w:t>
      </w:r>
      <w:hyperlink r:id="rId6" w:history="1">
        <w:r w:rsidRPr="004F1540">
          <w:rPr>
            <w:rStyle w:val="Hyperlink"/>
            <w:rFonts w:ascii="Times New Roman" w:hAnsi="Times New Roman" w:cs="Times New Roman"/>
            <w:sz w:val="24"/>
            <w:szCs w:val="24"/>
          </w:rPr>
          <w:t>pettyL@rhodes.edu</w:t>
        </w:r>
      </w:hyperlink>
      <w:r>
        <w:rPr>
          <w:rFonts w:ascii="Times New Roman" w:hAnsi="Times New Roman" w:cs="Times New Roman"/>
          <w:sz w:val="24"/>
          <w:szCs w:val="24"/>
        </w:rPr>
        <w:t xml:space="preserve"> </w:t>
      </w:r>
      <w:r w:rsidRPr="000A0C6C">
        <w:rPr>
          <w:rFonts w:ascii="Times New Roman" w:hAnsi="Times New Roman" w:cs="Times New Roman"/>
          <w:sz w:val="24"/>
          <w:szCs w:val="24"/>
        </w:rPr>
        <w:t xml:space="preserve">or the Executive Director of the ALA, Professor Alfred </w:t>
      </w:r>
      <w:proofErr w:type="spellStart"/>
      <w:r w:rsidRPr="000A0C6C">
        <w:rPr>
          <w:rFonts w:ascii="Times New Roman" w:hAnsi="Times New Roman" w:cs="Times New Roman"/>
          <w:sz w:val="24"/>
          <w:szCs w:val="24"/>
        </w:rPr>
        <w:t>Bendixen</w:t>
      </w:r>
      <w:proofErr w:type="spellEnd"/>
      <w:r w:rsidRPr="000A0C6C">
        <w:rPr>
          <w:rFonts w:ascii="Times New Roman" w:hAnsi="Times New Roman" w:cs="Times New Roman"/>
          <w:sz w:val="24"/>
          <w:szCs w:val="24"/>
        </w:rPr>
        <w:t xml:space="preserve"> of Princeton University, at </w:t>
      </w:r>
      <w:hyperlink r:id="rId7" w:history="1">
        <w:r w:rsidRPr="004F1540">
          <w:rPr>
            <w:rStyle w:val="Hyperlink"/>
            <w:rFonts w:ascii="Times New Roman" w:hAnsi="Times New Roman" w:cs="Times New Roman"/>
            <w:sz w:val="24"/>
            <w:szCs w:val="24"/>
          </w:rPr>
          <w:t>ab23@princeton.edu</w:t>
        </w:r>
      </w:hyperlink>
      <w:r>
        <w:rPr>
          <w:rFonts w:ascii="Times New Roman" w:hAnsi="Times New Roman" w:cs="Times New Roman"/>
          <w:sz w:val="24"/>
          <w:szCs w:val="24"/>
        </w:rPr>
        <w:t xml:space="preserve"> </w:t>
      </w:r>
      <w:bookmarkStart w:id="0" w:name="_GoBack"/>
      <w:bookmarkEnd w:id="0"/>
      <w:r w:rsidRPr="000A0C6C">
        <w:rPr>
          <w:rFonts w:ascii="Times New Roman" w:hAnsi="Times New Roman" w:cs="Times New Roman"/>
          <w:sz w:val="24"/>
          <w:szCs w:val="24"/>
        </w:rPr>
        <w:t>with specific questions.</w:t>
      </w:r>
    </w:p>
    <w:sectPr w:rsidR="0012281A" w:rsidRPr="00612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048C6"/>
    <w:multiLevelType w:val="hybridMultilevel"/>
    <w:tmpl w:val="17E4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3C"/>
    <w:rsid w:val="0005032F"/>
    <w:rsid w:val="000528F7"/>
    <w:rsid w:val="000A0C6C"/>
    <w:rsid w:val="000B3D67"/>
    <w:rsid w:val="0012281A"/>
    <w:rsid w:val="001A098C"/>
    <w:rsid w:val="001D34A9"/>
    <w:rsid w:val="001F05EA"/>
    <w:rsid w:val="00225C45"/>
    <w:rsid w:val="0032154B"/>
    <w:rsid w:val="00341D7B"/>
    <w:rsid w:val="003B13DC"/>
    <w:rsid w:val="00401023"/>
    <w:rsid w:val="004129FF"/>
    <w:rsid w:val="00477DC1"/>
    <w:rsid w:val="00502F18"/>
    <w:rsid w:val="00565E3C"/>
    <w:rsid w:val="00566927"/>
    <w:rsid w:val="0059717F"/>
    <w:rsid w:val="00612820"/>
    <w:rsid w:val="006862F1"/>
    <w:rsid w:val="00735C20"/>
    <w:rsid w:val="00780F3D"/>
    <w:rsid w:val="008353BB"/>
    <w:rsid w:val="00846A3F"/>
    <w:rsid w:val="00881B7C"/>
    <w:rsid w:val="008D591A"/>
    <w:rsid w:val="009F3539"/>
    <w:rsid w:val="00A73389"/>
    <w:rsid w:val="00AF793D"/>
    <w:rsid w:val="00B60F15"/>
    <w:rsid w:val="00BF2044"/>
    <w:rsid w:val="00C47C92"/>
    <w:rsid w:val="00C53E74"/>
    <w:rsid w:val="00C87FEC"/>
    <w:rsid w:val="00C954FF"/>
    <w:rsid w:val="00CC6D72"/>
    <w:rsid w:val="00D01379"/>
    <w:rsid w:val="00D31563"/>
    <w:rsid w:val="00D86A9F"/>
    <w:rsid w:val="00EE6140"/>
    <w:rsid w:val="00F333C6"/>
    <w:rsid w:val="00F73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3177"/>
  <w15:chartTrackingRefBased/>
  <w15:docId w15:val="{6C00AFCE-BDB0-4B81-AD90-BACBC9EB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F18"/>
    <w:pPr>
      <w:spacing w:line="256" w:lineRule="auto"/>
      <w:ind w:left="720"/>
      <w:contextualSpacing/>
    </w:pPr>
  </w:style>
  <w:style w:type="character" w:styleId="Hyperlink">
    <w:name w:val="Hyperlink"/>
    <w:basedOn w:val="DefaultParagraphFont"/>
    <w:uiPriority w:val="99"/>
    <w:unhideWhenUsed/>
    <w:rsid w:val="00502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23@princet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tyL@rhodes.edu" TargetMode="External"/><Relationship Id="rId5" Type="http://schemas.openxmlformats.org/officeDocument/2006/relationships/hyperlink" Target="mailto:bartonjc@umk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John C.</dc:creator>
  <cp:keywords/>
  <dc:description/>
  <cp:lastModifiedBy>Franklin C. Barton</cp:lastModifiedBy>
  <cp:revision>3</cp:revision>
  <dcterms:created xsi:type="dcterms:W3CDTF">2019-12-20T19:26:00Z</dcterms:created>
  <dcterms:modified xsi:type="dcterms:W3CDTF">2019-12-20T19:36:00Z</dcterms:modified>
</cp:coreProperties>
</file>